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D2" w:rsidRDefault="002D40B7">
      <w:r>
        <w:rPr>
          <w:noProof/>
          <w:lang w:val="nl-NL"/>
        </w:rPr>
        <w:drawing>
          <wp:inline distT="0" distB="0" distL="0" distR="0">
            <wp:extent cx="5648325" cy="1076325"/>
            <wp:effectExtent l="0" t="0" r="9525" b="9525"/>
            <wp:docPr id="1" name="Afbeelding 1" descr="logo Ko-Tech SVDU-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o-Tech SVDU-c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BF" w:rsidRDefault="007801BF"/>
    <w:p w:rsidR="00B836D8" w:rsidRPr="007A4F83" w:rsidRDefault="00B836D8" w:rsidP="00B836D8">
      <w:pPr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7A4F83">
        <w:rPr>
          <w:rFonts w:ascii="Arial" w:hAnsi="Arial" w:cs="Arial"/>
          <w:b/>
          <w:sz w:val="22"/>
          <w:szCs w:val="22"/>
          <w:u w:val="single"/>
        </w:rPr>
        <w:t>Vragen</w:t>
      </w:r>
      <w:proofErr w:type="spellEnd"/>
      <w:r w:rsidRPr="007A4F83">
        <w:rPr>
          <w:rFonts w:ascii="Arial" w:hAnsi="Arial" w:cs="Arial"/>
          <w:b/>
          <w:sz w:val="22"/>
          <w:szCs w:val="22"/>
          <w:u w:val="single"/>
        </w:rPr>
        <w:t xml:space="preserve"> Ko-Tech S.V.D.U.-cup </w:t>
      </w:r>
      <w:proofErr w:type="spellStart"/>
      <w:r w:rsidRPr="007A4F83">
        <w:rPr>
          <w:rFonts w:ascii="Arial" w:hAnsi="Arial" w:cs="Arial"/>
          <w:b/>
          <w:sz w:val="22"/>
          <w:szCs w:val="22"/>
          <w:u w:val="single"/>
        </w:rPr>
        <w:t>ronde</w:t>
      </w:r>
      <w:proofErr w:type="spellEnd"/>
      <w:r w:rsidRPr="007A4F83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0634F8" w:rsidRPr="007A4F83">
        <w:rPr>
          <w:rFonts w:ascii="Arial" w:hAnsi="Arial" w:cs="Arial"/>
          <w:b/>
          <w:sz w:val="22"/>
          <w:szCs w:val="22"/>
          <w:u w:val="single"/>
        </w:rPr>
        <w:t>10</w:t>
      </w:r>
      <w:r w:rsidRPr="007A4F83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gramEnd"/>
    </w:p>
    <w:p w:rsidR="00B836D8" w:rsidRPr="007A4F83" w:rsidRDefault="00B836D8" w:rsidP="00B836D8">
      <w:pPr>
        <w:rPr>
          <w:rFonts w:ascii="Trebuchet MS" w:hAnsi="Trebuchet MS"/>
          <w:sz w:val="22"/>
          <w:szCs w:val="22"/>
        </w:rPr>
      </w:pPr>
    </w:p>
    <w:p w:rsidR="0022050F" w:rsidRDefault="0022050F" w:rsidP="00B836D8">
      <w:pPr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7A4F83">
        <w:rPr>
          <w:rFonts w:ascii="Arial" w:hAnsi="Arial" w:cs="Arial"/>
          <w:b/>
          <w:sz w:val="22"/>
          <w:szCs w:val="22"/>
          <w:u w:val="single"/>
        </w:rPr>
        <w:t>Vraag</w:t>
      </w:r>
      <w:proofErr w:type="spellEnd"/>
      <w:r w:rsidRPr="007A4F83">
        <w:rPr>
          <w:rFonts w:ascii="Arial" w:hAnsi="Arial" w:cs="Arial"/>
          <w:b/>
          <w:sz w:val="22"/>
          <w:szCs w:val="22"/>
          <w:u w:val="single"/>
        </w:rPr>
        <w:t xml:space="preserve"> 1 :</w:t>
      </w:r>
    </w:p>
    <w:p w:rsidR="00271E73" w:rsidRPr="00271E73" w:rsidRDefault="00271E73" w:rsidP="00B836D8">
      <w:pPr>
        <w:rPr>
          <w:rFonts w:ascii="Arial" w:hAnsi="Arial" w:cs="Arial"/>
          <w:b/>
          <w:sz w:val="22"/>
          <w:szCs w:val="22"/>
        </w:rPr>
      </w:pPr>
      <w:proofErr w:type="spellStart"/>
      <w:r w:rsidRPr="00271E73">
        <w:rPr>
          <w:rFonts w:ascii="Arial" w:hAnsi="Arial" w:cs="Arial"/>
          <w:b/>
          <w:sz w:val="22"/>
          <w:szCs w:val="22"/>
        </w:rPr>
        <w:t>Een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doelverdediger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heeft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bal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in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bezit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en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wil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deze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naar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een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medespeler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gooien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. Echter, in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plaats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van die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medespeler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te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bereiken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gooit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hij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bal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tegen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scheidsrechter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aan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Nog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net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voordat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een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tegenstander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bij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bal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kan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komen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raapt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doelverdediger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bal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weer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binnen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zijn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strafschopgebied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op. Wat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moet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scheidsrechter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b/>
          <w:sz w:val="22"/>
          <w:szCs w:val="22"/>
        </w:rPr>
        <w:t>beslissen</w:t>
      </w:r>
      <w:proofErr w:type="spellEnd"/>
      <w:r w:rsidRPr="00271E73">
        <w:rPr>
          <w:rFonts w:ascii="Arial" w:hAnsi="Arial" w:cs="Arial"/>
          <w:b/>
          <w:sz w:val="22"/>
          <w:szCs w:val="22"/>
        </w:rPr>
        <w:t xml:space="preserve"> ? </w:t>
      </w:r>
    </w:p>
    <w:p w:rsidR="00271E73" w:rsidRDefault="00271E73" w:rsidP="00B836D8">
      <w:pPr>
        <w:rPr>
          <w:rFonts w:ascii="Arial" w:hAnsi="Arial" w:cs="Arial"/>
          <w:sz w:val="22"/>
          <w:szCs w:val="22"/>
        </w:rPr>
      </w:pPr>
    </w:p>
    <w:p w:rsidR="00271E73" w:rsidRDefault="00271E73" w:rsidP="00B836D8">
      <w:pPr>
        <w:rPr>
          <w:rFonts w:ascii="Arial" w:hAnsi="Arial" w:cs="Arial"/>
          <w:sz w:val="22"/>
          <w:szCs w:val="22"/>
        </w:rPr>
      </w:pPr>
      <w:r w:rsidRPr="00271E73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271E73">
        <w:rPr>
          <w:rFonts w:ascii="Arial" w:hAnsi="Arial" w:cs="Arial"/>
          <w:sz w:val="22"/>
          <w:szCs w:val="22"/>
        </w:rPr>
        <w:t>Affluiten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271E73">
        <w:rPr>
          <w:rFonts w:ascii="Arial" w:hAnsi="Arial" w:cs="Arial"/>
          <w:sz w:val="22"/>
          <w:szCs w:val="22"/>
        </w:rPr>
        <w:t>het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spel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laten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hervatten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met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een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indirecte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vrije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schop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voor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sz w:val="22"/>
          <w:szCs w:val="22"/>
        </w:rPr>
        <w:t>tegenpartij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op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de </w:t>
      </w:r>
    </w:p>
    <w:p w:rsidR="00271E73" w:rsidRDefault="00271E73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271E73">
        <w:rPr>
          <w:rFonts w:ascii="Arial" w:hAnsi="Arial" w:cs="Arial"/>
          <w:sz w:val="22"/>
          <w:szCs w:val="22"/>
        </w:rPr>
        <w:t>plaats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waar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sz w:val="22"/>
          <w:szCs w:val="22"/>
        </w:rPr>
        <w:t>doelverdediger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sz w:val="22"/>
          <w:szCs w:val="22"/>
        </w:rPr>
        <w:t>bal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opraapte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. </w:t>
      </w:r>
    </w:p>
    <w:p w:rsidR="00271E73" w:rsidRDefault="00271E73" w:rsidP="00B836D8">
      <w:pPr>
        <w:rPr>
          <w:rFonts w:ascii="Arial" w:hAnsi="Arial" w:cs="Arial"/>
          <w:sz w:val="22"/>
          <w:szCs w:val="22"/>
        </w:rPr>
      </w:pPr>
      <w:r w:rsidRPr="00271E73">
        <w:rPr>
          <w:rFonts w:ascii="Arial" w:hAnsi="Arial" w:cs="Arial"/>
          <w:sz w:val="22"/>
          <w:szCs w:val="22"/>
        </w:rPr>
        <w:t xml:space="preserve">b. </w:t>
      </w:r>
      <w:proofErr w:type="spellStart"/>
      <w:r w:rsidRPr="00271E73">
        <w:rPr>
          <w:rFonts w:ascii="Arial" w:hAnsi="Arial" w:cs="Arial"/>
          <w:sz w:val="22"/>
          <w:szCs w:val="22"/>
        </w:rPr>
        <w:t>Affluiten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271E73">
        <w:rPr>
          <w:rFonts w:ascii="Arial" w:hAnsi="Arial" w:cs="Arial"/>
          <w:sz w:val="22"/>
          <w:szCs w:val="22"/>
        </w:rPr>
        <w:t>het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spel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laten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hervatten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met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een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indirecte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vrije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schop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voor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sz w:val="22"/>
          <w:szCs w:val="22"/>
        </w:rPr>
        <w:t>tegenpartij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op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de </w:t>
      </w:r>
    </w:p>
    <w:p w:rsidR="00271E73" w:rsidRDefault="00271E73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271E73">
        <w:rPr>
          <w:rFonts w:ascii="Arial" w:hAnsi="Arial" w:cs="Arial"/>
          <w:sz w:val="22"/>
          <w:szCs w:val="22"/>
        </w:rPr>
        <w:t>plaats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waar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sz w:val="22"/>
          <w:szCs w:val="22"/>
        </w:rPr>
        <w:t>scheidsrechter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werd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geraakt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. </w:t>
      </w:r>
    </w:p>
    <w:p w:rsidR="00271E73" w:rsidRDefault="00271E73" w:rsidP="00B836D8">
      <w:pPr>
        <w:rPr>
          <w:rFonts w:ascii="Arial" w:hAnsi="Arial" w:cs="Arial"/>
          <w:sz w:val="22"/>
          <w:szCs w:val="22"/>
        </w:rPr>
      </w:pPr>
      <w:r w:rsidRPr="00271E73">
        <w:rPr>
          <w:rFonts w:ascii="Arial" w:hAnsi="Arial" w:cs="Arial"/>
          <w:sz w:val="22"/>
          <w:szCs w:val="22"/>
        </w:rPr>
        <w:t xml:space="preserve">c. </w:t>
      </w:r>
      <w:proofErr w:type="spellStart"/>
      <w:r w:rsidRPr="00271E73">
        <w:rPr>
          <w:rFonts w:ascii="Arial" w:hAnsi="Arial" w:cs="Arial"/>
          <w:sz w:val="22"/>
          <w:szCs w:val="22"/>
        </w:rPr>
        <w:t>Affluiten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271E73">
        <w:rPr>
          <w:rFonts w:ascii="Arial" w:hAnsi="Arial" w:cs="Arial"/>
          <w:sz w:val="22"/>
          <w:szCs w:val="22"/>
        </w:rPr>
        <w:t>het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spel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hervatten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met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een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scheidsrechtersbal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op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71E73">
        <w:rPr>
          <w:rFonts w:ascii="Arial" w:hAnsi="Arial" w:cs="Arial"/>
          <w:sz w:val="22"/>
          <w:szCs w:val="22"/>
        </w:rPr>
        <w:t>plaats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waar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de </w:t>
      </w:r>
    </w:p>
    <w:p w:rsidR="00271E73" w:rsidRDefault="00271E73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271E73">
        <w:rPr>
          <w:rFonts w:ascii="Arial" w:hAnsi="Arial" w:cs="Arial"/>
          <w:sz w:val="22"/>
          <w:szCs w:val="22"/>
        </w:rPr>
        <w:t>scheidsrechter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werd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E73">
        <w:rPr>
          <w:rFonts w:ascii="Arial" w:hAnsi="Arial" w:cs="Arial"/>
          <w:sz w:val="22"/>
          <w:szCs w:val="22"/>
        </w:rPr>
        <w:t>geraakt</w:t>
      </w:r>
      <w:proofErr w:type="spellEnd"/>
      <w:r w:rsidRPr="00271E73">
        <w:rPr>
          <w:rFonts w:ascii="Arial" w:hAnsi="Arial" w:cs="Arial"/>
          <w:sz w:val="22"/>
          <w:szCs w:val="22"/>
        </w:rPr>
        <w:t xml:space="preserve">. </w:t>
      </w:r>
    </w:p>
    <w:p w:rsidR="00271E73" w:rsidRPr="00271E73" w:rsidRDefault="00271E73" w:rsidP="00B836D8">
      <w:pPr>
        <w:rPr>
          <w:rFonts w:ascii="Arial" w:hAnsi="Arial" w:cs="Arial"/>
          <w:sz w:val="22"/>
          <w:szCs w:val="22"/>
        </w:rPr>
      </w:pPr>
      <w:r w:rsidRPr="00271E73">
        <w:rPr>
          <w:rFonts w:ascii="Arial" w:hAnsi="Arial" w:cs="Arial"/>
          <w:sz w:val="22"/>
          <w:szCs w:val="22"/>
        </w:rPr>
        <w:t xml:space="preserve">d. </w:t>
      </w:r>
      <w:proofErr w:type="spellStart"/>
      <w:r w:rsidRPr="00271E73">
        <w:rPr>
          <w:rFonts w:ascii="Arial" w:hAnsi="Arial" w:cs="Arial"/>
          <w:sz w:val="22"/>
          <w:szCs w:val="22"/>
        </w:rPr>
        <w:t>Doorspelen</w:t>
      </w:r>
      <w:proofErr w:type="spellEnd"/>
    </w:p>
    <w:p w:rsidR="0022050F" w:rsidRDefault="007A0EA3" w:rsidP="00B836D8">
      <w:pPr>
        <w:rPr>
          <w:rFonts w:ascii="Arial" w:hAnsi="Arial" w:cs="Arial"/>
          <w:b/>
          <w:sz w:val="22"/>
          <w:szCs w:val="22"/>
          <w:u w:val="single"/>
        </w:rPr>
      </w:pPr>
      <w:r w:rsidRPr="007A4F83">
        <w:rPr>
          <w:rFonts w:ascii="Arial" w:hAnsi="Arial" w:cs="Arial"/>
          <w:sz w:val="22"/>
          <w:szCs w:val="22"/>
        </w:rPr>
        <w:br/>
      </w:r>
      <w:r w:rsidR="0022050F" w:rsidRPr="007A4F83">
        <w:rPr>
          <w:rFonts w:ascii="Arial" w:hAnsi="Arial" w:cs="Arial"/>
          <w:b/>
          <w:sz w:val="22"/>
          <w:szCs w:val="22"/>
          <w:u w:val="single"/>
        </w:rPr>
        <w:t>Vraag 2 :</w:t>
      </w:r>
    </w:p>
    <w:p w:rsidR="003A10D4" w:rsidRDefault="003A10D4" w:rsidP="00B836D8">
      <w:proofErr w:type="spellStart"/>
      <w:r w:rsidRPr="003A10D4">
        <w:rPr>
          <w:rFonts w:ascii="Arial" w:hAnsi="Arial" w:cs="Arial"/>
          <w:b/>
          <w:sz w:val="22"/>
          <w:szCs w:val="22"/>
        </w:rPr>
        <w:t>Bij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schot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op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doel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dreigt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bal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hoog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in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het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verlaten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doel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van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partij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te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gaan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omdat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doelverdediger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enkele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meters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voor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zijn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doel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op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grond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ligt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wisselspeler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van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partij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A, die in de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buurt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van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het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doel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aan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het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warmlopen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is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ziet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het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gevaar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loopt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het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doelgebied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in en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kopt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bal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over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het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doel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. Wat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moet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scheidsrechter</w:t>
      </w:r>
      <w:proofErr w:type="spellEnd"/>
      <w:r w:rsidRPr="003A10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b/>
          <w:sz w:val="22"/>
          <w:szCs w:val="22"/>
        </w:rPr>
        <w:t>beslissen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3A10D4">
        <w:rPr>
          <w:rFonts w:ascii="Arial" w:hAnsi="Arial" w:cs="Arial"/>
          <w:b/>
          <w:sz w:val="22"/>
          <w:szCs w:val="22"/>
        </w:rPr>
        <w:t>?</w:t>
      </w:r>
      <w:r>
        <w:t xml:space="preserve"> </w:t>
      </w:r>
    </w:p>
    <w:p w:rsidR="003A10D4" w:rsidRDefault="003A10D4" w:rsidP="00B836D8"/>
    <w:p w:rsidR="003A10D4" w:rsidRDefault="003A10D4" w:rsidP="00B836D8">
      <w:pPr>
        <w:rPr>
          <w:rFonts w:ascii="Arial" w:hAnsi="Arial" w:cs="Arial"/>
          <w:sz w:val="22"/>
          <w:szCs w:val="22"/>
        </w:rPr>
      </w:pPr>
      <w:r w:rsidRPr="003A10D4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3A10D4">
        <w:rPr>
          <w:rFonts w:ascii="Arial" w:hAnsi="Arial" w:cs="Arial"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hoekschop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toekennen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en de </w:t>
      </w:r>
      <w:proofErr w:type="spellStart"/>
      <w:r w:rsidRPr="003A10D4">
        <w:rPr>
          <w:rFonts w:ascii="Arial" w:hAnsi="Arial" w:cs="Arial"/>
          <w:sz w:val="22"/>
          <w:szCs w:val="22"/>
        </w:rPr>
        <w:t>wisselspeler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gele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kaart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tonen. </w:t>
      </w:r>
    </w:p>
    <w:p w:rsidR="003A10D4" w:rsidRDefault="003A10D4" w:rsidP="00B836D8">
      <w:pPr>
        <w:rPr>
          <w:rFonts w:ascii="Arial" w:hAnsi="Arial" w:cs="Arial"/>
          <w:sz w:val="22"/>
          <w:szCs w:val="22"/>
        </w:rPr>
      </w:pPr>
      <w:r w:rsidRPr="003A10D4">
        <w:rPr>
          <w:rFonts w:ascii="Arial" w:hAnsi="Arial" w:cs="Arial"/>
          <w:sz w:val="22"/>
          <w:szCs w:val="22"/>
        </w:rPr>
        <w:t xml:space="preserve">b. </w:t>
      </w:r>
      <w:proofErr w:type="spellStart"/>
      <w:r w:rsidRPr="003A10D4">
        <w:rPr>
          <w:rFonts w:ascii="Arial" w:hAnsi="Arial" w:cs="Arial"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hoekschop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toekennen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en de </w:t>
      </w:r>
      <w:proofErr w:type="spellStart"/>
      <w:r w:rsidRPr="003A10D4">
        <w:rPr>
          <w:rFonts w:ascii="Arial" w:hAnsi="Arial" w:cs="Arial"/>
          <w:sz w:val="22"/>
          <w:szCs w:val="22"/>
        </w:rPr>
        <w:t>wisselspeler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rode </w:t>
      </w:r>
      <w:proofErr w:type="spellStart"/>
      <w:r w:rsidRPr="003A10D4">
        <w:rPr>
          <w:rFonts w:ascii="Arial" w:hAnsi="Arial" w:cs="Arial"/>
          <w:sz w:val="22"/>
          <w:szCs w:val="22"/>
        </w:rPr>
        <w:t>kaart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tonen. </w:t>
      </w:r>
    </w:p>
    <w:p w:rsidR="003A10D4" w:rsidRDefault="003A10D4" w:rsidP="00B836D8">
      <w:pPr>
        <w:rPr>
          <w:rFonts w:ascii="Arial" w:hAnsi="Arial" w:cs="Arial"/>
          <w:sz w:val="22"/>
          <w:szCs w:val="22"/>
        </w:rPr>
      </w:pPr>
      <w:r w:rsidRPr="003A10D4">
        <w:rPr>
          <w:rFonts w:ascii="Arial" w:hAnsi="Arial" w:cs="Arial"/>
          <w:sz w:val="22"/>
          <w:szCs w:val="22"/>
        </w:rPr>
        <w:t xml:space="preserve">c. De </w:t>
      </w:r>
      <w:proofErr w:type="spellStart"/>
      <w:r w:rsidRPr="003A10D4">
        <w:rPr>
          <w:rFonts w:ascii="Arial" w:hAnsi="Arial" w:cs="Arial"/>
          <w:sz w:val="22"/>
          <w:szCs w:val="22"/>
        </w:rPr>
        <w:t>wisselspeler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rode </w:t>
      </w:r>
      <w:proofErr w:type="spellStart"/>
      <w:r w:rsidRPr="003A10D4">
        <w:rPr>
          <w:rFonts w:ascii="Arial" w:hAnsi="Arial" w:cs="Arial"/>
          <w:sz w:val="22"/>
          <w:szCs w:val="22"/>
        </w:rPr>
        <w:t>kaart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tonen en </w:t>
      </w:r>
      <w:proofErr w:type="spellStart"/>
      <w:r w:rsidRPr="003A10D4">
        <w:rPr>
          <w:rFonts w:ascii="Arial" w:hAnsi="Arial" w:cs="Arial"/>
          <w:sz w:val="22"/>
          <w:szCs w:val="22"/>
        </w:rPr>
        <w:t>het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spel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laten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hervatten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met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strafschop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. </w:t>
      </w:r>
    </w:p>
    <w:p w:rsidR="003A10D4" w:rsidRDefault="003A10D4" w:rsidP="00B836D8">
      <w:pPr>
        <w:rPr>
          <w:rFonts w:ascii="Arial" w:hAnsi="Arial" w:cs="Arial"/>
          <w:sz w:val="22"/>
          <w:szCs w:val="22"/>
        </w:rPr>
      </w:pPr>
      <w:r w:rsidRPr="003A10D4">
        <w:rPr>
          <w:rFonts w:ascii="Arial" w:hAnsi="Arial" w:cs="Arial"/>
          <w:sz w:val="22"/>
          <w:szCs w:val="22"/>
        </w:rPr>
        <w:t xml:space="preserve">d. De </w:t>
      </w:r>
      <w:proofErr w:type="spellStart"/>
      <w:r w:rsidRPr="003A10D4">
        <w:rPr>
          <w:rFonts w:ascii="Arial" w:hAnsi="Arial" w:cs="Arial"/>
          <w:sz w:val="22"/>
          <w:szCs w:val="22"/>
        </w:rPr>
        <w:t>wisselspeler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gele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kaart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tonen en </w:t>
      </w:r>
      <w:proofErr w:type="spellStart"/>
      <w:r w:rsidRPr="003A10D4">
        <w:rPr>
          <w:rFonts w:ascii="Arial" w:hAnsi="Arial" w:cs="Arial"/>
          <w:sz w:val="22"/>
          <w:szCs w:val="22"/>
        </w:rPr>
        <w:t>het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spel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hervatten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met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een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0D4">
        <w:rPr>
          <w:rFonts w:ascii="Arial" w:hAnsi="Arial" w:cs="Arial"/>
          <w:sz w:val="22"/>
          <w:szCs w:val="22"/>
        </w:rPr>
        <w:t>scheidsrechtersbal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</w:t>
      </w:r>
    </w:p>
    <w:p w:rsidR="003A10D4" w:rsidRPr="003A10D4" w:rsidRDefault="003A10D4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3A10D4">
        <w:rPr>
          <w:rFonts w:ascii="Arial" w:hAnsi="Arial" w:cs="Arial"/>
          <w:sz w:val="22"/>
          <w:szCs w:val="22"/>
        </w:rPr>
        <w:t>voor</w:t>
      </w:r>
      <w:proofErr w:type="spellEnd"/>
      <w:r w:rsidRPr="003A10D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A10D4">
        <w:rPr>
          <w:rFonts w:ascii="Arial" w:hAnsi="Arial" w:cs="Arial"/>
          <w:sz w:val="22"/>
          <w:szCs w:val="22"/>
        </w:rPr>
        <w:t>doelverdediger</w:t>
      </w:r>
      <w:proofErr w:type="spellEnd"/>
    </w:p>
    <w:p w:rsidR="00D1293D" w:rsidRDefault="00D1293D" w:rsidP="00D1293D">
      <w:pPr>
        <w:rPr>
          <w:rFonts w:ascii="Arial" w:hAnsi="Arial" w:cs="Arial"/>
          <w:sz w:val="22"/>
          <w:szCs w:val="22"/>
        </w:rPr>
      </w:pPr>
    </w:p>
    <w:p w:rsidR="00952AA5" w:rsidRDefault="00952AA5" w:rsidP="00D1293D">
      <w:pPr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</w:rPr>
        <w:t>Vraag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3 :</w:t>
      </w:r>
    </w:p>
    <w:p w:rsidR="0066024F" w:rsidRDefault="0066024F" w:rsidP="00D1293D">
      <w:proofErr w:type="spellStart"/>
      <w:r w:rsidRPr="0066024F">
        <w:rPr>
          <w:rFonts w:ascii="Arial" w:hAnsi="Arial" w:cs="Arial"/>
          <w:b/>
          <w:sz w:val="22"/>
          <w:szCs w:val="22"/>
        </w:rPr>
        <w:t>Bij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wegkoppen van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hoge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voorzet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komen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twee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verdedigers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van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team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hoogte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van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strafschopstip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hoofden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tegen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elkaar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en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blijven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grond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liggen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.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scheidsrechter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fluit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onmiddellijk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af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en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staat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verzorging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toe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in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speelveld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. Hoe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moet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scheidsrechter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spel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voortzetten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als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spelers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na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behandeling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weer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verder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kunnen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>?</w:t>
      </w:r>
      <w:r>
        <w:t xml:space="preserve"> </w:t>
      </w:r>
    </w:p>
    <w:p w:rsidR="0066024F" w:rsidRDefault="0066024F" w:rsidP="00D1293D"/>
    <w:p w:rsidR="0066024F" w:rsidRDefault="0066024F" w:rsidP="00D1293D">
      <w:pPr>
        <w:rPr>
          <w:rFonts w:ascii="Arial" w:hAnsi="Arial" w:cs="Arial"/>
          <w:sz w:val="22"/>
          <w:szCs w:val="22"/>
        </w:rPr>
      </w:pPr>
      <w:r w:rsidRPr="0066024F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66024F">
        <w:rPr>
          <w:rFonts w:ascii="Arial" w:hAnsi="Arial" w:cs="Arial"/>
          <w:sz w:val="22"/>
          <w:szCs w:val="22"/>
        </w:rPr>
        <w:t>Hij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stuurt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beide </w:t>
      </w:r>
      <w:proofErr w:type="spellStart"/>
      <w:r w:rsidRPr="0066024F">
        <w:rPr>
          <w:rFonts w:ascii="Arial" w:hAnsi="Arial" w:cs="Arial"/>
          <w:sz w:val="22"/>
          <w:szCs w:val="22"/>
        </w:rPr>
        <w:t>spelers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tijdelijk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naar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kant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66024F">
        <w:rPr>
          <w:rFonts w:ascii="Arial" w:hAnsi="Arial" w:cs="Arial"/>
          <w:sz w:val="22"/>
          <w:szCs w:val="22"/>
        </w:rPr>
        <w:t>hervat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scheidsrechtersbal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</w:p>
    <w:p w:rsidR="0066024F" w:rsidRDefault="0066024F" w:rsidP="00D12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plaats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waar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bal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laatst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geraakt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werd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teken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van de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</w:p>
    <w:p w:rsidR="0066024F" w:rsidRDefault="0066024F" w:rsidP="00D12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66024F">
        <w:rPr>
          <w:rFonts w:ascii="Arial" w:hAnsi="Arial" w:cs="Arial"/>
          <w:sz w:val="22"/>
          <w:szCs w:val="22"/>
        </w:rPr>
        <w:t>mogen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spelers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hierna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weer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terug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speelveld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. </w:t>
      </w:r>
    </w:p>
    <w:p w:rsidR="0066024F" w:rsidRDefault="0066024F" w:rsidP="00D1293D">
      <w:pPr>
        <w:rPr>
          <w:rFonts w:ascii="Arial" w:hAnsi="Arial" w:cs="Arial"/>
          <w:sz w:val="22"/>
          <w:szCs w:val="22"/>
        </w:rPr>
      </w:pPr>
      <w:r w:rsidRPr="0066024F">
        <w:rPr>
          <w:rFonts w:ascii="Arial" w:hAnsi="Arial" w:cs="Arial"/>
          <w:sz w:val="22"/>
          <w:szCs w:val="22"/>
        </w:rPr>
        <w:t xml:space="preserve">b. </w:t>
      </w:r>
      <w:proofErr w:type="spellStart"/>
      <w:r w:rsidRPr="0066024F">
        <w:rPr>
          <w:rFonts w:ascii="Arial" w:hAnsi="Arial" w:cs="Arial"/>
          <w:sz w:val="22"/>
          <w:szCs w:val="22"/>
        </w:rPr>
        <w:t>Hij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stuurt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beide </w:t>
      </w:r>
      <w:proofErr w:type="spellStart"/>
      <w:r w:rsidRPr="0066024F">
        <w:rPr>
          <w:rFonts w:ascii="Arial" w:hAnsi="Arial" w:cs="Arial"/>
          <w:sz w:val="22"/>
          <w:szCs w:val="22"/>
        </w:rPr>
        <w:t>spelers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tijdelijk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naar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kant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66024F">
        <w:rPr>
          <w:rFonts w:ascii="Arial" w:hAnsi="Arial" w:cs="Arial"/>
          <w:sz w:val="22"/>
          <w:szCs w:val="22"/>
        </w:rPr>
        <w:t>hervat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scheidsrechtersbal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</w:p>
    <w:p w:rsidR="0066024F" w:rsidRDefault="0066024F" w:rsidP="00D12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plaats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waar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spelers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hoofden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tegen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elkaar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kwamen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teken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van de </w:t>
      </w:r>
    </w:p>
    <w:p w:rsidR="0066024F" w:rsidRDefault="0066024F" w:rsidP="00D12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mogen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spelers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hierna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weer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terug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speelveld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. </w:t>
      </w:r>
    </w:p>
    <w:p w:rsidR="0066024F" w:rsidRDefault="0066024F" w:rsidP="00D1293D">
      <w:pPr>
        <w:rPr>
          <w:rFonts w:ascii="Arial" w:hAnsi="Arial" w:cs="Arial"/>
          <w:sz w:val="22"/>
          <w:szCs w:val="22"/>
        </w:rPr>
      </w:pPr>
      <w:r w:rsidRPr="0066024F">
        <w:rPr>
          <w:rFonts w:ascii="Arial" w:hAnsi="Arial" w:cs="Arial"/>
          <w:sz w:val="22"/>
          <w:szCs w:val="22"/>
        </w:rPr>
        <w:t xml:space="preserve">c. De </w:t>
      </w:r>
      <w:proofErr w:type="spellStart"/>
      <w:r w:rsidRPr="0066024F">
        <w:rPr>
          <w:rFonts w:ascii="Arial" w:hAnsi="Arial" w:cs="Arial"/>
          <w:sz w:val="22"/>
          <w:szCs w:val="22"/>
        </w:rPr>
        <w:t>spelers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mogen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speelveld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blijven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en de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hervat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</w:p>
    <w:p w:rsidR="0066024F" w:rsidRDefault="0066024F" w:rsidP="00D12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scheidsrechtersbal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voor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doelverdediger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. </w:t>
      </w:r>
    </w:p>
    <w:p w:rsidR="0066024F" w:rsidRDefault="0066024F" w:rsidP="00D1293D">
      <w:pPr>
        <w:rPr>
          <w:rFonts w:ascii="Arial" w:hAnsi="Arial" w:cs="Arial"/>
          <w:sz w:val="22"/>
          <w:szCs w:val="22"/>
        </w:rPr>
      </w:pPr>
      <w:r w:rsidRPr="0066024F">
        <w:rPr>
          <w:rFonts w:ascii="Arial" w:hAnsi="Arial" w:cs="Arial"/>
          <w:sz w:val="22"/>
          <w:szCs w:val="22"/>
        </w:rPr>
        <w:t xml:space="preserve">d. De </w:t>
      </w:r>
      <w:proofErr w:type="spellStart"/>
      <w:r w:rsidRPr="0066024F">
        <w:rPr>
          <w:rFonts w:ascii="Arial" w:hAnsi="Arial" w:cs="Arial"/>
          <w:sz w:val="22"/>
          <w:szCs w:val="22"/>
        </w:rPr>
        <w:t>spelers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mogen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speelveld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blijven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en de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hervat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</w:p>
    <w:p w:rsidR="0066024F" w:rsidRPr="0066024F" w:rsidRDefault="0066024F" w:rsidP="00D1293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scheidsrechtersbal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plaats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waar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spelers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hoofden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tegen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elkaar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kwamen</w:t>
      </w:r>
      <w:proofErr w:type="spellEnd"/>
      <w:r w:rsidRPr="0066024F">
        <w:rPr>
          <w:rFonts w:ascii="Arial" w:hAnsi="Arial" w:cs="Arial"/>
          <w:sz w:val="22"/>
          <w:szCs w:val="22"/>
        </w:rPr>
        <w:t>.</w:t>
      </w:r>
    </w:p>
    <w:p w:rsidR="00F803BD" w:rsidRPr="007A4F83" w:rsidRDefault="00F803BD" w:rsidP="00D1293D">
      <w:pPr>
        <w:rPr>
          <w:rFonts w:ascii="Arial" w:hAnsi="Arial" w:cs="Arial"/>
          <w:sz w:val="22"/>
          <w:szCs w:val="22"/>
        </w:rPr>
      </w:pPr>
    </w:p>
    <w:p w:rsidR="0022050F" w:rsidRDefault="0022050F" w:rsidP="00B836D8">
      <w:pPr>
        <w:rPr>
          <w:rFonts w:ascii="Arial" w:hAnsi="Arial" w:cs="Arial"/>
          <w:b/>
          <w:sz w:val="22"/>
          <w:szCs w:val="22"/>
          <w:u w:val="single"/>
        </w:rPr>
      </w:pPr>
      <w:r w:rsidRPr="007A4F83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Vraag </w:t>
      </w:r>
      <w:r w:rsidR="00952AA5">
        <w:rPr>
          <w:rFonts w:ascii="Arial" w:hAnsi="Arial" w:cs="Arial"/>
          <w:b/>
          <w:sz w:val="22"/>
          <w:szCs w:val="22"/>
          <w:u w:val="single"/>
        </w:rPr>
        <w:t>4</w:t>
      </w:r>
      <w:r w:rsidRPr="007A4F83">
        <w:rPr>
          <w:rFonts w:ascii="Arial" w:hAnsi="Arial" w:cs="Arial"/>
          <w:b/>
          <w:sz w:val="22"/>
          <w:szCs w:val="22"/>
          <w:u w:val="single"/>
        </w:rPr>
        <w:t xml:space="preserve"> :</w:t>
      </w:r>
    </w:p>
    <w:p w:rsidR="0066024F" w:rsidRDefault="0066024F" w:rsidP="00B836D8">
      <w:proofErr w:type="spellStart"/>
      <w:r w:rsidRPr="0066024F">
        <w:rPr>
          <w:rFonts w:ascii="Arial" w:hAnsi="Arial" w:cs="Arial"/>
          <w:b/>
          <w:sz w:val="22"/>
          <w:szCs w:val="22"/>
        </w:rPr>
        <w:t>Nadat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middenveld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vrije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schop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door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team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is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genomen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hoort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scheidsrechter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in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zijn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headset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één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van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zijn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assistenten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roepen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dat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er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overtreding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is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gemaakt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en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hij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ziet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zijn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collega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vlag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in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lucht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staan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.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scheidsrechter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fluit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af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en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assistent-scheidsrechter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vertelt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hem,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dat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speler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van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team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B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tegenstander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tegen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benen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heeft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getrapt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vóórdat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vrije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schop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was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genomen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. Hoe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moet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scheidsrechter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spel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hervatten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nadat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hij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speler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van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team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B de rode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kaart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heeft</w:t>
      </w:r>
      <w:proofErr w:type="spellEnd"/>
      <w:r w:rsidRPr="006602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b/>
          <w:sz w:val="22"/>
          <w:szCs w:val="22"/>
        </w:rPr>
        <w:t>getoond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66024F">
        <w:rPr>
          <w:rFonts w:ascii="Arial" w:hAnsi="Arial" w:cs="Arial"/>
          <w:b/>
          <w:sz w:val="22"/>
          <w:szCs w:val="22"/>
        </w:rPr>
        <w:t>?</w:t>
      </w:r>
      <w:r>
        <w:t xml:space="preserve"> </w:t>
      </w:r>
    </w:p>
    <w:p w:rsidR="0066024F" w:rsidRDefault="0066024F" w:rsidP="00B836D8"/>
    <w:p w:rsidR="0066024F" w:rsidRDefault="0066024F" w:rsidP="00B836D8">
      <w:pPr>
        <w:rPr>
          <w:rFonts w:ascii="Arial" w:hAnsi="Arial" w:cs="Arial"/>
          <w:sz w:val="22"/>
          <w:szCs w:val="22"/>
        </w:rPr>
      </w:pPr>
      <w:r w:rsidRPr="0066024F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66024F">
        <w:rPr>
          <w:rFonts w:ascii="Arial" w:hAnsi="Arial" w:cs="Arial"/>
          <w:sz w:val="22"/>
          <w:szCs w:val="22"/>
        </w:rPr>
        <w:t>Hij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laat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vrije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schop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door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team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6024F">
        <w:rPr>
          <w:rFonts w:ascii="Arial" w:hAnsi="Arial" w:cs="Arial"/>
          <w:sz w:val="22"/>
          <w:szCs w:val="22"/>
        </w:rPr>
        <w:t>overnemen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. </w:t>
      </w:r>
    </w:p>
    <w:p w:rsidR="0066024F" w:rsidRDefault="0066024F" w:rsidP="00B836D8">
      <w:pPr>
        <w:rPr>
          <w:rFonts w:ascii="Arial" w:hAnsi="Arial" w:cs="Arial"/>
          <w:sz w:val="22"/>
          <w:szCs w:val="22"/>
        </w:rPr>
      </w:pPr>
      <w:r w:rsidRPr="0066024F">
        <w:rPr>
          <w:rFonts w:ascii="Arial" w:hAnsi="Arial" w:cs="Arial"/>
          <w:sz w:val="22"/>
          <w:szCs w:val="22"/>
        </w:rPr>
        <w:t xml:space="preserve">b. </w:t>
      </w:r>
      <w:proofErr w:type="spellStart"/>
      <w:r w:rsidRPr="0066024F">
        <w:rPr>
          <w:rFonts w:ascii="Arial" w:hAnsi="Arial" w:cs="Arial"/>
          <w:sz w:val="22"/>
          <w:szCs w:val="22"/>
        </w:rPr>
        <w:t>Hij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hervat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scheidsrechtersbal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plaats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waar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bal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laatst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geraakt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</w:p>
    <w:p w:rsidR="0066024F" w:rsidRDefault="0066024F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66024F">
        <w:rPr>
          <w:rFonts w:ascii="Arial" w:hAnsi="Arial" w:cs="Arial"/>
          <w:sz w:val="22"/>
          <w:szCs w:val="22"/>
        </w:rPr>
        <w:t>werd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. </w:t>
      </w:r>
    </w:p>
    <w:p w:rsidR="002A3E50" w:rsidRDefault="0066024F" w:rsidP="00B836D8">
      <w:pPr>
        <w:rPr>
          <w:rFonts w:ascii="Arial" w:hAnsi="Arial" w:cs="Arial"/>
          <w:sz w:val="22"/>
          <w:szCs w:val="22"/>
        </w:rPr>
      </w:pPr>
      <w:r w:rsidRPr="0066024F">
        <w:rPr>
          <w:rFonts w:ascii="Arial" w:hAnsi="Arial" w:cs="Arial"/>
          <w:sz w:val="22"/>
          <w:szCs w:val="22"/>
        </w:rPr>
        <w:t xml:space="preserve">c. </w:t>
      </w:r>
      <w:proofErr w:type="spellStart"/>
      <w:r w:rsidRPr="0066024F">
        <w:rPr>
          <w:rFonts w:ascii="Arial" w:hAnsi="Arial" w:cs="Arial"/>
          <w:sz w:val="22"/>
          <w:szCs w:val="22"/>
        </w:rPr>
        <w:t>Hij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hervat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scheidsrechtersbal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plaats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waar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overtreding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</w:p>
    <w:p w:rsidR="002A3E50" w:rsidRDefault="002A3E50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66024F" w:rsidRPr="0066024F">
        <w:rPr>
          <w:rFonts w:ascii="Arial" w:hAnsi="Arial" w:cs="Arial"/>
          <w:sz w:val="22"/>
          <w:szCs w:val="22"/>
        </w:rPr>
        <w:t>plaatsvond</w:t>
      </w:r>
      <w:proofErr w:type="spellEnd"/>
      <w:r w:rsidR="0066024F" w:rsidRPr="0066024F">
        <w:rPr>
          <w:rFonts w:ascii="Arial" w:hAnsi="Arial" w:cs="Arial"/>
          <w:sz w:val="22"/>
          <w:szCs w:val="22"/>
        </w:rPr>
        <w:t xml:space="preserve">. </w:t>
      </w:r>
    </w:p>
    <w:p w:rsidR="002A3E50" w:rsidRDefault="0066024F" w:rsidP="00B836D8">
      <w:pPr>
        <w:rPr>
          <w:rFonts w:ascii="Arial" w:hAnsi="Arial" w:cs="Arial"/>
          <w:sz w:val="22"/>
          <w:szCs w:val="22"/>
        </w:rPr>
      </w:pPr>
      <w:r w:rsidRPr="0066024F">
        <w:rPr>
          <w:rFonts w:ascii="Arial" w:hAnsi="Arial" w:cs="Arial"/>
          <w:sz w:val="22"/>
          <w:szCs w:val="22"/>
        </w:rPr>
        <w:t xml:space="preserve">d. </w:t>
      </w:r>
      <w:proofErr w:type="spellStart"/>
      <w:r w:rsidRPr="0066024F">
        <w:rPr>
          <w:rFonts w:ascii="Arial" w:hAnsi="Arial" w:cs="Arial"/>
          <w:sz w:val="22"/>
          <w:szCs w:val="22"/>
        </w:rPr>
        <w:t>Hij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laat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spel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hervatten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met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een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directe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vrije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schop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voor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team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6024F">
        <w:rPr>
          <w:rFonts w:ascii="Arial" w:hAnsi="Arial" w:cs="Arial"/>
          <w:sz w:val="22"/>
          <w:szCs w:val="22"/>
        </w:rPr>
        <w:t>op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024F">
        <w:rPr>
          <w:rFonts w:ascii="Arial" w:hAnsi="Arial" w:cs="Arial"/>
          <w:sz w:val="22"/>
          <w:szCs w:val="22"/>
        </w:rPr>
        <w:t>plaats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24F">
        <w:rPr>
          <w:rFonts w:ascii="Arial" w:hAnsi="Arial" w:cs="Arial"/>
          <w:sz w:val="22"/>
          <w:szCs w:val="22"/>
        </w:rPr>
        <w:t>waar</w:t>
      </w:r>
      <w:proofErr w:type="spellEnd"/>
      <w:r w:rsidRPr="0066024F">
        <w:rPr>
          <w:rFonts w:ascii="Arial" w:hAnsi="Arial" w:cs="Arial"/>
          <w:sz w:val="22"/>
          <w:szCs w:val="22"/>
        </w:rPr>
        <w:t xml:space="preserve"> de </w:t>
      </w:r>
    </w:p>
    <w:p w:rsidR="0066024F" w:rsidRPr="0066024F" w:rsidRDefault="002A3E50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66024F" w:rsidRPr="0066024F">
        <w:rPr>
          <w:rFonts w:ascii="Arial" w:hAnsi="Arial" w:cs="Arial"/>
          <w:sz w:val="22"/>
          <w:szCs w:val="22"/>
        </w:rPr>
        <w:t>overtreding</w:t>
      </w:r>
      <w:proofErr w:type="spellEnd"/>
      <w:r w:rsidR="0066024F" w:rsidRPr="006602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24F" w:rsidRPr="0066024F">
        <w:rPr>
          <w:rFonts w:ascii="Arial" w:hAnsi="Arial" w:cs="Arial"/>
          <w:sz w:val="22"/>
          <w:szCs w:val="22"/>
        </w:rPr>
        <w:t>plaatsvond</w:t>
      </w:r>
      <w:proofErr w:type="spellEnd"/>
      <w:r w:rsidR="0066024F" w:rsidRPr="0066024F">
        <w:rPr>
          <w:rFonts w:ascii="Arial" w:hAnsi="Arial" w:cs="Arial"/>
          <w:sz w:val="22"/>
          <w:szCs w:val="22"/>
        </w:rPr>
        <w:t>.</w:t>
      </w:r>
    </w:p>
    <w:p w:rsidR="00EC6D3F" w:rsidRDefault="00EC6D3F" w:rsidP="00B836D8">
      <w:pPr>
        <w:rPr>
          <w:rFonts w:ascii="Arial" w:hAnsi="Arial" w:cs="Arial"/>
          <w:b/>
          <w:sz w:val="22"/>
          <w:szCs w:val="22"/>
          <w:u w:val="single"/>
        </w:rPr>
      </w:pPr>
    </w:p>
    <w:p w:rsidR="0022050F" w:rsidRDefault="0022050F" w:rsidP="00B836D8">
      <w:pPr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7A4F83">
        <w:rPr>
          <w:rFonts w:ascii="Arial" w:hAnsi="Arial" w:cs="Arial"/>
          <w:b/>
          <w:sz w:val="22"/>
          <w:szCs w:val="22"/>
          <w:u w:val="single"/>
        </w:rPr>
        <w:t>Vraag</w:t>
      </w:r>
      <w:proofErr w:type="spellEnd"/>
      <w:r w:rsidRPr="007A4F83">
        <w:rPr>
          <w:rFonts w:ascii="Arial" w:hAnsi="Arial" w:cs="Arial"/>
          <w:b/>
          <w:sz w:val="22"/>
          <w:szCs w:val="22"/>
          <w:u w:val="single"/>
        </w:rPr>
        <w:t xml:space="preserve"> 5 :</w:t>
      </w:r>
    </w:p>
    <w:p w:rsidR="002A3E50" w:rsidRDefault="00115E79" w:rsidP="00B836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Tim </w:t>
      </w:r>
      <w:proofErr w:type="spellStart"/>
      <w:r>
        <w:rPr>
          <w:rFonts w:ascii="Arial" w:hAnsi="Arial" w:cs="Arial"/>
          <w:b/>
          <w:sz w:val="22"/>
          <w:szCs w:val="22"/>
        </w:rPr>
        <w:t>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jong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een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cursus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volgen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bij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KNVB als </w:t>
      </w:r>
      <w:proofErr w:type="spellStart"/>
      <w:r>
        <w:rPr>
          <w:rFonts w:ascii="Arial" w:hAnsi="Arial" w:cs="Arial"/>
          <w:b/>
          <w:sz w:val="22"/>
          <w:szCs w:val="22"/>
        </w:rPr>
        <w:t>assistent-scheidsrechter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Daarvoor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in de </w:t>
      </w:r>
      <w:proofErr w:type="spellStart"/>
      <w:r>
        <w:rPr>
          <w:rFonts w:ascii="Arial" w:hAnsi="Arial" w:cs="Arial"/>
          <w:b/>
          <w:sz w:val="22"/>
          <w:szCs w:val="22"/>
        </w:rPr>
        <w:t>plaats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besluit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hij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een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verenigingsscheidsrechterscursus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gaan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volgen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Hoe </w:t>
      </w:r>
      <w:proofErr w:type="spellStart"/>
      <w:r>
        <w:rPr>
          <w:rFonts w:ascii="Arial" w:hAnsi="Arial" w:cs="Arial"/>
          <w:b/>
          <w:sz w:val="22"/>
          <w:szCs w:val="22"/>
        </w:rPr>
        <w:t>oud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moet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/>
          <w:sz w:val="22"/>
          <w:szCs w:val="22"/>
        </w:rPr>
        <w:t>minimaal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zijn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deze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cursus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kunnen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volgen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?</w:t>
      </w:r>
    </w:p>
    <w:p w:rsidR="00115E79" w:rsidRDefault="00115E79" w:rsidP="00B836D8">
      <w:pPr>
        <w:rPr>
          <w:rFonts w:ascii="Arial" w:hAnsi="Arial" w:cs="Arial"/>
          <w:b/>
          <w:sz w:val="22"/>
          <w:szCs w:val="22"/>
        </w:rPr>
      </w:pPr>
    </w:p>
    <w:p w:rsidR="00115E79" w:rsidRDefault="00115E79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Er </w:t>
      </w:r>
      <w:proofErr w:type="spellStart"/>
      <w:r>
        <w:rPr>
          <w:rFonts w:ascii="Arial" w:hAnsi="Arial" w:cs="Arial"/>
          <w:sz w:val="22"/>
          <w:szCs w:val="22"/>
        </w:rPr>
        <w:t>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minimumleeftijd</w:t>
      </w:r>
      <w:proofErr w:type="spellEnd"/>
    </w:p>
    <w:p w:rsidR="00115E79" w:rsidRDefault="00115E79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14 </w:t>
      </w:r>
      <w:proofErr w:type="spellStart"/>
      <w:r>
        <w:rPr>
          <w:rFonts w:ascii="Arial" w:hAnsi="Arial" w:cs="Arial"/>
          <w:sz w:val="22"/>
          <w:szCs w:val="22"/>
        </w:rPr>
        <w:t>jaar</w:t>
      </w:r>
      <w:proofErr w:type="spellEnd"/>
    </w:p>
    <w:p w:rsidR="00115E79" w:rsidRDefault="00115E79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15 </w:t>
      </w:r>
      <w:proofErr w:type="spellStart"/>
      <w:r>
        <w:rPr>
          <w:rFonts w:ascii="Arial" w:hAnsi="Arial" w:cs="Arial"/>
          <w:sz w:val="22"/>
          <w:szCs w:val="22"/>
        </w:rPr>
        <w:t>jaar</w:t>
      </w:r>
      <w:proofErr w:type="spellEnd"/>
    </w:p>
    <w:p w:rsidR="00115E79" w:rsidRPr="00115E79" w:rsidRDefault="00115E79" w:rsidP="00B83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16 </w:t>
      </w:r>
      <w:proofErr w:type="spellStart"/>
      <w:r>
        <w:rPr>
          <w:rFonts w:ascii="Arial" w:hAnsi="Arial" w:cs="Arial"/>
          <w:sz w:val="22"/>
          <w:szCs w:val="22"/>
        </w:rPr>
        <w:t>jaar</w:t>
      </w:r>
      <w:proofErr w:type="spellEnd"/>
    </w:p>
    <w:sectPr w:rsidR="00115E79" w:rsidRPr="00115E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AA" w:rsidRDefault="00D12AAA">
      <w:r>
        <w:separator/>
      </w:r>
    </w:p>
  </w:endnote>
  <w:endnote w:type="continuationSeparator" w:id="0">
    <w:p w:rsidR="00D12AAA" w:rsidRDefault="00D1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9C" w:rsidRDefault="00C874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A3" w:rsidRPr="009E3CF0" w:rsidRDefault="007A0EA3">
    <w:pPr>
      <w:pStyle w:val="Voettekst"/>
      <w:rPr>
        <w:rFonts w:ascii="Arial" w:hAnsi="Arial" w:cs="Arial"/>
        <w:sz w:val="20"/>
        <w:szCs w:val="20"/>
        <w:lang w:val="nl-NL"/>
      </w:rPr>
    </w:pPr>
    <w:r w:rsidRPr="009E3CF0">
      <w:rPr>
        <w:rFonts w:ascii="Arial" w:hAnsi="Arial" w:cs="Arial"/>
        <w:sz w:val="20"/>
        <w:szCs w:val="20"/>
        <w:lang w:val="nl-NL"/>
      </w:rPr>
      <w:t>Ko-Tech</w:t>
    </w:r>
    <w:r>
      <w:rPr>
        <w:rFonts w:ascii="Arial" w:hAnsi="Arial" w:cs="Arial"/>
        <w:sz w:val="20"/>
        <w:szCs w:val="20"/>
        <w:lang w:val="nl-NL"/>
      </w:rPr>
      <w:t>, het adres voor k</w:t>
    </w:r>
    <w:r w:rsidRPr="009E3CF0">
      <w:rPr>
        <w:rFonts w:ascii="Arial" w:hAnsi="Arial" w:cs="Arial"/>
        <w:sz w:val="20"/>
        <w:szCs w:val="20"/>
        <w:lang w:val="nl-NL"/>
      </w:rPr>
      <w:t>unst</w:t>
    </w:r>
    <w:r>
      <w:rPr>
        <w:rFonts w:ascii="Arial" w:hAnsi="Arial" w:cs="Arial"/>
        <w:sz w:val="20"/>
        <w:szCs w:val="20"/>
        <w:lang w:val="nl-NL"/>
      </w:rPr>
      <w:t>st</w:t>
    </w:r>
    <w:r w:rsidRPr="009E3CF0">
      <w:rPr>
        <w:rFonts w:ascii="Arial" w:hAnsi="Arial" w:cs="Arial"/>
        <w:sz w:val="20"/>
        <w:szCs w:val="20"/>
        <w:lang w:val="nl-NL"/>
      </w:rPr>
      <w:t xml:space="preserve">of en aluminium kozijnen. Voor onderhoud, reparatie, klachten, inbraakpreventie, advies en rapportage. Ronald </w:t>
    </w:r>
    <w:proofErr w:type="spellStart"/>
    <w:r w:rsidRPr="009E3CF0">
      <w:rPr>
        <w:rFonts w:ascii="Arial" w:hAnsi="Arial" w:cs="Arial"/>
        <w:sz w:val="20"/>
        <w:szCs w:val="20"/>
        <w:lang w:val="nl-NL"/>
      </w:rPr>
      <w:t>Wateler</w:t>
    </w:r>
    <w:proofErr w:type="spellEnd"/>
    <w:r w:rsidRPr="009E3CF0">
      <w:rPr>
        <w:rFonts w:ascii="Arial" w:hAnsi="Arial" w:cs="Arial"/>
        <w:sz w:val="20"/>
        <w:szCs w:val="20"/>
        <w:lang w:val="nl-NL"/>
      </w:rPr>
      <w:t xml:space="preserve"> 06-21878389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9C" w:rsidRDefault="00C874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AA" w:rsidRDefault="00D12AAA">
      <w:r>
        <w:separator/>
      </w:r>
    </w:p>
  </w:footnote>
  <w:footnote w:type="continuationSeparator" w:id="0">
    <w:p w:rsidR="00D12AAA" w:rsidRDefault="00D1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9C" w:rsidRDefault="00C874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9C" w:rsidRDefault="00C8749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9C" w:rsidRDefault="00C874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69A8"/>
    <w:multiLevelType w:val="hybridMultilevel"/>
    <w:tmpl w:val="4EA6C20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607"/>
    <w:multiLevelType w:val="hybridMultilevel"/>
    <w:tmpl w:val="65909E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BF"/>
    <w:rsid w:val="0000049E"/>
    <w:rsid w:val="000074EE"/>
    <w:rsid w:val="00013CCD"/>
    <w:rsid w:val="00023B7D"/>
    <w:rsid w:val="00024200"/>
    <w:rsid w:val="000447D7"/>
    <w:rsid w:val="00044812"/>
    <w:rsid w:val="00061AE8"/>
    <w:rsid w:val="000634F8"/>
    <w:rsid w:val="000A0346"/>
    <w:rsid w:val="000A5828"/>
    <w:rsid w:val="000B0B2A"/>
    <w:rsid w:val="000B6862"/>
    <w:rsid w:val="000C241A"/>
    <w:rsid w:val="000C4902"/>
    <w:rsid w:val="000C5635"/>
    <w:rsid w:val="000C5B41"/>
    <w:rsid w:val="000C6923"/>
    <w:rsid w:val="000C7FE5"/>
    <w:rsid w:val="000D6DDC"/>
    <w:rsid w:val="000E4B51"/>
    <w:rsid w:val="000E683E"/>
    <w:rsid w:val="000F0522"/>
    <w:rsid w:val="000F3BF9"/>
    <w:rsid w:val="00100FE5"/>
    <w:rsid w:val="00106ABF"/>
    <w:rsid w:val="00115E79"/>
    <w:rsid w:val="00122076"/>
    <w:rsid w:val="0012249D"/>
    <w:rsid w:val="00127D80"/>
    <w:rsid w:val="00136CEE"/>
    <w:rsid w:val="00140A59"/>
    <w:rsid w:val="00142058"/>
    <w:rsid w:val="001572A8"/>
    <w:rsid w:val="00157790"/>
    <w:rsid w:val="00160945"/>
    <w:rsid w:val="00167200"/>
    <w:rsid w:val="00167D88"/>
    <w:rsid w:val="00171C49"/>
    <w:rsid w:val="00174907"/>
    <w:rsid w:val="00185AA5"/>
    <w:rsid w:val="00186816"/>
    <w:rsid w:val="001901EA"/>
    <w:rsid w:val="0019143D"/>
    <w:rsid w:val="00191D4E"/>
    <w:rsid w:val="00192D58"/>
    <w:rsid w:val="00197244"/>
    <w:rsid w:val="001A1F58"/>
    <w:rsid w:val="001A7441"/>
    <w:rsid w:val="001B1278"/>
    <w:rsid w:val="001B64AF"/>
    <w:rsid w:val="001C5361"/>
    <w:rsid w:val="001D1473"/>
    <w:rsid w:val="001D6897"/>
    <w:rsid w:val="001D7DA0"/>
    <w:rsid w:val="001E6304"/>
    <w:rsid w:val="001E6C92"/>
    <w:rsid w:val="001F017D"/>
    <w:rsid w:val="001F358C"/>
    <w:rsid w:val="001F3C77"/>
    <w:rsid w:val="001F43BE"/>
    <w:rsid w:val="00201F56"/>
    <w:rsid w:val="00207AFD"/>
    <w:rsid w:val="002154E7"/>
    <w:rsid w:val="0021699B"/>
    <w:rsid w:val="0022050F"/>
    <w:rsid w:val="002411F8"/>
    <w:rsid w:val="00242D27"/>
    <w:rsid w:val="002630B9"/>
    <w:rsid w:val="00265C05"/>
    <w:rsid w:val="00271E73"/>
    <w:rsid w:val="002854CB"/>
    <w:rsid w:val="0029180C"/>
    <w:rsid w:val="0029387B"/>
    <w:rsid w:val="00294D1D"/>
    <w:rsid w:val="00294EF7"/>
    <w:rsid w:val="00296026"/>
    <w:rsid w:val="002A3E50"/>
    <w:rsid w:val="002B4C3E"/>
    <w:rsid w:val="002C0E31"/>
    <w:rsid w:val="002D1F15"/>
    <w:rsid w:val="002D40B7"/>
    <w:rsid w:val="002D5311"/>
    <w:rsid w:val="002E1303"/>
    <w:rsid w:val="002F18AD"/>
    <w:rsid w:val="002F6B47"/>
    <w:rsid w:val="00304C59"/>
    <w:rsid w:val="003123DE"/>
    <w:rsid w:val="00317BD2"/>
    <w:rsid w:val="00320144"/>
    <w:rsid w:val="00321C3D"/>
    <w:rsid w:val="00327EFE"/>
    <w:rsid w:val="0033382A"/>
    <w:rsid w:val="003338FF"/>
    <w:rsid w:val="003370D9"/>
    <w:rsid w:val="00342582"/>
    <w:rsid w:val="0034410E"/>
    <w:rsid w:val="003518AA"/>
    <w:rsid w:val="0035479C"/>
    <w:rsid w:val="00354EC6"/>
    <w:rsid w:val="00363936"/>
    <w:rsid w:val="0036540F"/>
    <w:rsid w:val="003742A3"/>
    <w:rsid w:val="00385166"/>
    <w:rsid w:val="003A0591"/>
    <w:rsid w:val="003A10D4"/>
    <w:rsid w:val="003A4B82"/>
    <w:rsid w:val="003B1F73"/>
    <w:rsid w:val="003B35E3"/>
    <w:rsid w:val="003B50E9"/>
    <w:rsid w:val="003B6F4F"/>
    <w:rsid w:val="003C0A32"/>
    <w:rsid w:val="003D69B2"/>
    <w:rsid w:val="003D6B93"/>
    <w:rsid w:val="003D7972"/>
    <w:rsid w:val="003E00C6"/>
    <w:rsid w:val="003E0DAB"/>
    <w:rsid w:val="003E5DA2"/>
    <w:rsid w:val="003F0AED"/>
    <w:rsid w:val="003F60E9"/>
    <w:rsid w:val="00406A67"/>
    <w:rsid w:val="004073AC"/>
    <w:rsid w:val="00412300"/>
    <w:rsid w:val="00417B56"/>
    <w:rsid w:val="00417C5D"/>
    <w:rsid w:val="00420F8C"/>
    <w:rsid w:val="00424D9D"/>
    <w:rsid w:val="00430969"/>
    <w:rsid w:val="00432F83"/>
    <w:rsid w:val="004344D0"/>
    <w:rsid w:val="004401FA"/>
    <w:rsid w:val="00445BFD"/>
    <w:rsid w:val="00446363"/>
    <w:rsid w:val="00450A52"/>
    <w:rsid w:val="0045314E"/>
    <w:rsid w:val="0045648E"/>
    <w:rsid w:val="004671DC"/>
    <w:rsid w:val="004776A6"/>
    <w:rsid w:val="00480663"/>
    <w:rsid w:val="00481412"/>
    <w:rsid w:val="00491BB4"/>
    <w:rsid w:val="00496B31"/>
    <w:rsid w:val="00496FFE"/>
    <w:rsid w:val="004A0982"/>
    <w:rsid w:val="004A0F80"/>
    <w:rsid w:val="004B0908"/>
    <w:rsid w:val="004B19A9"/>
    <w:rsid w:val="004B5656"/>
    <w:rsid w:val="004B7241"/>
    <w:rsid w:val="004C123E"/>
    <w:rsid w:val="004C32E9"/>
    <w:rsid w:val="004E2EA6"/>
    <w:rsid w:val="00507C2E"/>
    <w:rsid w:val="0051017E"/>
    <w:rsid w:val="00512BE4"/>
    <w:rsid w:val="0051536C"/>
    <w:rsid w:val="00515E97"/>
    <w:rsid w:val="005322D2"/>
    <w:rsid w:val="00540AF8"/>
    <w:rsid w:val="00541611"/>
    <w:rsid w:val="005420CF"/>
    <w:rsid w:val="00547E8A"/>
    <w:rsid w:val="00560783"/>
    <w:rsid w:val="00562F7F"/>
    <w:rsid w:val="005632C8"/>
    <w:rsid w:val="00563344"/>
    <w:rsid w:val="00575F7E"/>
    <w:rsid w:val="00576738"/>
    <w:rsid w:val="005771B0"/>
    <w:rsid w:val="00582E93"/>
    <w:rsid w:val="00585EEC"/>
    <w:rsid w:val="00592F55"/>
    <w:rsid w:val="00592F56"/>
    <w:rsid w:val="005A6D2F"/>
    <w:rsid w:val="005B4534"/>
    <w:rsid w:val="005B767D"/>
    <w:rsid w:val="005B7810"/>
    <w:rsid w:val="005D5EAD"/>
    <w:rsid w:val="005D75D4"/>
    <w:rsid w:val="005E1BF4"/>
    <w:rsid w:val="005E5523"/>
    <w:rsid w:val="005E6695"/>
    <w:rsid w:val="006018AD"/>
    <w:rsid w:val="00606D37"/>
    <w:rsid w:val="00606ED0"/>
    <w:rsid w:val="00615098"/>
    <w:rsid w:val="00616128"/>
    <w:rsid w:val="006209A2"/>
    <w:rsid w:val="006251CF"/>
    <w:rsid w:val="0064101F"/>
    <w:rsid w:val="006444ED"/>
    <w:rsid w:val="00655085"/>
    <w:rsid w:val="0066024F"/>
    <w:rsid w:val="00662DB9"/>
    <w:rsid w:val="0066620D"/>
    <w:rsid w:val="00690679"/>
    <w:rsid w:val="00693490"/>
    <w:rsid w:val="00693BC4"/>
    <w:rsid w:val="006A26F1"/>
    <w:rsid w:val="006A51B4"/>
    <w:rsid w:val="006B2A45"/>
    <w:rsid w:val="006B40AC"/>
    <w:rsid w:val="006B6015"/>
    <w:rsid w:val="006C15E7"/>
    <w:rsid w:val="006D095E"/>
    <w:rsid w:val="006D741A"/>
    <w:rsid w:val="006E0B37"/>
    <w:rsid w:val="006E0C91"/>
    <w:rsid w:val="006E268E"/>
    <w:rsid w:val="006E2ACD"/>
    <w:rsid w:val="006E5206"/>
    <w:rsid w:val="006E56E1"/>
    <w:rsid w:val="006E7528"/>
    <w:rsid w:val="006F4870"/>
    <w:rsid w:val="006F631C"/>
    <w:rsid w:val="006F6E0A"/>
    <w:rsid w:val="006F770D"/>
    <w:rsid w:val="0070092F"/>
    <w:rsid w:val="00701E57"/>
    <w:rsid w:val="0072361F"/>
    <w:rsid w:val="00733D9E"/>
    <w:rsid w:val="00733EF9"/>
    <w:rsid w:val="00736171"/>
    <w:rsid w:val="007375E7"/>
    <w:rsid w:val="00743257"/>
    <w:rsid w:val="00755E62"/>
    <w:rsid w:val="00770781"/>
    <w:rsid w:val="007801BF"/>
    <w:rsid w:val="00795FAB"/>
    <w:rsid w:val="007A0EA3"/>
    <w:rsid w:val="007A2E5F"/>
    <w:rsid w:val="007A4F83"/>
    <w:rsid w:val="007A73B7"/>
    <w:rsid w:val="007A7F8D"/>
    <w:rsid w:val="007C1A70"/>
    <w:rsid w:val="007D5692"/>
    <w:rsid w:val="007D68D2"/>
    <w:rsid w:val="007E105D"/>
    <w:rsid w:val="007E1630"/>
    <w:rsid w:val="007E3D23"/>
    <w:rsid w:val="007F0D60"/>
    <w:rsid w:val="00802484"/>
    <w:rsid w:val="00806028"/>
    <w:rsid w:val="00813DB8"/>
    <w:rsid w:val="00814B56"/>
    <w:rsid w:val="0081589D"/>
    <w:rsid w:val="00833B7D"/>
    <w:rsid w:val="0083684E"/>
    <w:rsid w:val="008408E4"/>
    <w:rsid w:val="008434E5"/>
    <w:rsid w:val="008460AB"/>
    <w:rsid w:val="0085402E"/>
    <w:rsid w:val="008545F9"/>
    <w:rsid w:val="0085480F"/>
    <w:rsid w:val="00856D40"/>
    <w:rsid w:val="0086480C"/>
    <w:rsid w:val="00870432"/>
    <w:rsid w:val="0087216D"/>
    <w:rsid w:val="0089224C"/>
    <w:rsid w:val="008936D7"/>
    <w:rsid w:val="008A0D2B"/>
    <w:rsid w:val="008A10BF"/>
    <w:rsid w:val="008A4EC3"/>
    <w:rsid w:val="008C45C1"/>
    <w:rsid w:val="008D6EDE"/>
    <w:rsid w:val="008D7951"/>
    <w:rsid w:val="008E307D"/>
    <w:rsid w:val="008F3190"/>
    <w:rsid w:val="008F3F7B"/>
    <w:rsid w:val="008F6CD3"/>
    <w:rsid w:val="009006E5"/>
    <w:rsid w:val="0090560B"/>
    <w:rsid w:val="00910D65"/>
    <w:rsid w:val="00912BFB"/>
    <w:rsid w:val="00914822"/>
    <w:rsid w:val="00920DC9"/>
    <w:rsid w:val="009267A3"/>
    <w:rsid w:val="00932998"/>
    <w:rsid w:val="009346B9"/>
    <w:rsid w:val="00935FCB"/>
    <w:rsid w:val="009362DD"/>
    <w:rsid w:val="0094213F"/>
    <w:rsid w:val="00945066"/>
    <w:rsid w:val="00952AA5"/>
    <w:rsid w:val="009572EF"/>
    <w:rsid w:val="009663AD"/>
    <w:rsid w:val="00971842"/>
    <w:rsid w:val="00984188"/>
    <w:rsid w:val="00987ECD"/>
    <w:rsid w:val="00992029"/>
    <w:rsid w:val="00993387"/>
    <w:rsid w:val="009942A8"/>
    <w:rsid w:val="009A0675"/>
    <w:rsid w:val="009A2E6A"/>
    <w:rsid w:val="009B77F8"/>
    <w:rsid w:val="009C3F2D"/>
    <w:rsid w:val="009D05D5"/>
    <w:rsid w:val="009D281C"/>
    <w:rsid w:val="009E3CF0"/>
    <w:rsid w:val="009E58EF"/>
    <w:rsid w:val="009E6069"/>
    <w:rsid w:val="009E656D"/>
    <w:rsid w:val="009F3D90"/>
    <w:rsid w:val="009F7E3C"/>
    <w:rsid w:val="00A02439"/>
    <w:rsid w:val="00A0432B"/>
    <w:rsid w:val="00A14212"/>
    <w:rsid w:val="00A21204"/>
    <w:rsid w:val="00A27AC2"/>
    <w:rsid w:val="00A309D7"/>
    <w:rsid w:val="00A4055B"/>
    <w:rsid w:val="00A422EB"/>
    <w:rsid w:val="00A42872"/>
    <w:rsid w:val="00A432EC"/>
    <w:rsid w:val="00A51BA0"/>
    <w:rsid w:val="00A545FA"/>
    <w:rsid w:val="00A6576A"/>
    <w:rsid w:val="00A65D91"/>
    <w:rsid w:val="00A71BED"/>
    <w:rsid w:val="00A746C6"/>
    <w:rsid w:val="00A83585"/>
    <w:rsid w:val="00A83A0E"/>
    <w:rsid w:val="00A86EA2"/>
    <w:rsid w:val="00A90F5F"/>
    <w:rsid w:val="00A947E9"/>
    <w:rsid w:val="00A97122"/>
    <w:rsid w:val="00A97499"/>
    <w:rsid w:val="00AA016E"/>
    <w:rsid w:val="00AA6D08"/>
    <w:rsid w:val="00AB358C"/>
    <w:rsid w:val="00AC7E0A"/>
    <w:rsid w:val="00AE003A"/>
    <w:rsid w:val="00AE23F8"/>
    <w:rsid w:val="00AE29BD"/>
    <w:rsid w:val="00AE60BA"/>
    <w:rsid w:val="00B27694"/>
    <w:rsid w:val="00B307F6"/>
    <w:rsid w:val="00B363E2"/>
    <w:rsid w:val="00B524F7"/>
    <w:rsid w:val="00B56003"/>
    <w:rsid w:val="00B5731D"/>
    <w:rsid w:val="00B60CDA"/>
    <w:rsid w:val="00B65E4C"/>
    <w:rsid w:val="00B7225C"/>
    <w:rsid w:val="00B836D8"/>
    <w:rsid w:val="00B85964"/>
    <w:rsid w:val="00B8708F"/>
    <w:rsid w:val="00B87591"/>
    <w:rsid w:val="00BA4B29"/>
    <w:rsid w:val="00BA50BE"/>
    <w:rsid w:val="00BC168D"/>
    <w:rsid w:val="00BC1E6B"/>
    <w:rsid w:val="00BD7E3F"/>
    <w:rsid w:val="00BE1D96"/>
    <w:rsid w:val="00BE22FA"/>
    <w:rsid w:val="00BF2300"/>
    <w:rsid w:val="00BF39F6"/>
    <w:rsid w:val="00C0066F"/>
    <w:rsid w:val="00C1041B"/>
    <w:rsid w:val="00C24047"/>
    <w:rsid w:val="00C307FE"/>
    <w:rsid w:val="00C3205C"/>
    <w:rsid w:val="00C41859"/>
    <w:rsid w:val="00C611DA"/>
    <w:rsid w:val="00C61708"/>
    <w:rsid w:val="00C621A8"/>
    <w:rsid w:val="00C62904"/>
    <w:rsid w:val="00C75A84"/>
    <w:rsid w:val="00C8749C"/>
    <w:rsid w:val="00C94982"/>
    <w:rsid w:val="00CA3CAB"/>
    <w:rsid w:val="00CA49A2"/>
    <w:rsid w:val="00CB4B8F"/>
    <w:rsid w:val="00CB5017"/>
    <w:rsid w:val="00CC0055"/>
    <w:rsid w:val="00CC3C31"/>
    <w:rsid w:val="00CC5446"/>
    <w:rsid w:val="00CD3643"/>
    <w:rsid w:val="00CE141E"/>
    <w:rsid w:val="00CE15B6"/>
    <w:rsid w:val="00CE7B79"/>
    <w:rsid w:val="00CE7FE9"/>
    <w:rsid w:val="00CF0ECF"/>
    <w:rsid w:val="00CF25A6"/>
    <w:rsid w:val="00CF5490"/>
    <w:rsid w:val="00CF6E20"/>
    <w:rsid w:val="00D1293D"/>
    <w:rsid w:val="00D12AAA"/>
    <w:rsid w:val="00D22C05"/>
    <w:rsid w:val="00D24D9C"/>
    <w:rsid w:val="00D2755A"/>
    <w:rsid w:val="00D3069C"/>
    <w:rsid w:val="00D32159"/>
    <w:rsid w:val="00D33483"/>
    <w:rsid w:val="00D3529E"/>
    <w:rsid w:val="00D4252B"/>
    <w:rsid w:val="00D44BEB"/>
    <w:rsid w:val="00D549EE"/>
    <w:rsid w:val="00D56D1C"/>
    <w:rsid w:val="00D62CB7"/>
    <w:rsid w:val="00D70B51"/>
    <w:rsid w:val="00D779E9"/>
    <w:rsid w:val="00D8238F"/>
    <w:rsid w:val="00D84B0E"/>
    <w:rsid w:val="00D85FC7"/>
    <w:rsid w:val="00D87D9F"/>
    <w:rsid w:val="00D95308"/>
    <w:rsid w:val="00DA2645"/>
    <w:rsid w:val="00DA2C1C"/>
    <w:rsid w:val="00DA3EA9"/>
    <w:rsid w:val="00DA5D22"/>
    <w:rsid w:val="00DA6637"/>
    <w:rsid w:val="00DB0A06"/>
    <w:rsid w:val="00DB2AE4"/>
    <w:rsid w:val="00DB740F"/>
    <w:rsid w:val="00DC1A5C"/>
    <w:rsid w:val="00DC64CF"/>
    <w:rsid w:val="00DD5A71"/>
    <w:rsid w:val="00DD621D"/>
    <w:rsid w:val="00DE21C3"/>
    <w:rsid w:val="00DE495E"/>
    <w:rsid w:val="00DF26F6"/>
    <w:rsid w:val="00DF3894"/>
    <w:rsid w:val="00DF547E"/>
    <w:rsid w:val="00E05AA6"/>
    <w:rsid w:val="00E11AC2"/>
    <w:rsid w:val="00E17302"/>
    <w:rsid w:val="00E25564"/>
    <w:rsid w:val="00E32A08"/>
    <w:rsid w:val="00E469A7"/>
    <w:rsid w:val="00E500C1"/>
    <w:rsid w:val="00E621D0"/>
    <w:rsid w:val="00E7114D"/>
    <w:rsid w:val="00E713DF"/>
    <w:rsid w:val="00E73CB8"/>
    <w:rsid w:val="00E82FF4"/>
    <w:rsid w:val="00E86994"/>
    <w:rsid w:val="00E90F10"/>
    <w:rsid w:val="00E94F53"/>
    <w:rsid w:val="00E954A3"/>
    <w:rsid w:val="00EA0884"/>
    <w:rsid w:val="00EA22FA"/>
    <w:rsid w:val="00EA660B"/>
    <w:rsid w:val="00EB30CE"/>
    <w:rsid w:val="00EB360B"/>
    <w:rsid w:val="00EC313F"/>
    <w:rsid w:val="00EC37D9"/>
    <w:rsid w:val="00EC3C08"/>
    <w:rsid w:val="00EC4186"/>
    <w:rsid w:val="00EC4A72"/>
    <w:rsid w:val="00EC5269"/>
    <w:rsid w:val="00EC5DEE"/>
    <w:rsid w:val="00EC686A"/>
    <w:rsid w:val="00EC6884"/>
    <w:rsid w:val="00EC6D3F"/>
    <w:rsid w:val="00EC7D7B"/>
    <w:rsid w:val="00ED3ECE"/>
    <w:rsid w:val="00ED42AE"/>
    <w:rsid w:val="00ED4599"/>
    <w:rsid w:val="00ED500E"/>
    <w:rsid w:val="00ED5D94"/>
    <w:rsid w:val="00EE27F9"/>
    <w:rsid w:val="00EE76C9"/>
    <w:rsid w:val="00F03157"/>
    <w:rsid w:val="00F13ED1"/>
    <w:rsid w:val="00F15B39"/>
    <w:rsid w:val="00F1622F"/>
    <w:rsid w:val="00F21774"/>
    <w:rsid w:val="00F21D6E"/>
    <w:rsid w:val="00F3743D"/>
    <w:rsid w:val="00F5107A"/>
    <w:rsid w:val="00F51E34"/>
    <w:rsid w:val="00F5751E"/>
    <w:rsid w:val="00F70522"/>
    <w:rsid w:val="00F742CD"/>
    <w:rsid w:val="00F75F38"/>
    <w:rsid w:val="00F803BD"/>
    <w:rsid w:val="00F95737"/>
    <w:rsid w:val="00FA0B3C"/>
    <w:rsid w:val="00FA1A29"/>
    <w:rsid w:val="00FA54FC"/>
    <w:rsid w:val="00FB5DA1"/>
    <w:rsid w:val="00FB7E33"/>
    <w:rsid w:val="00FD50FF"/>
    <w:rsid w:val="00FD586B"/>
    <w:rsid w:val="00FE2995"/>
    <w:rsid w:val="00FE4965"/>
    <w:rsid w:val="00FE4B80"/>
    <w:rsid w:val="00FE64EA"/>
    <w:rsid w:val="00FF21DF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73CD8-C439-4CE3-AA2E-95C60122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sz w:val="24"/>
      <w:szCs w:val="24"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801B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01BF"/>
    <w:pPr>
      <w:tabs>
        <w:tab w:val="center" w:pos="4536"/>
        <w:tab w:val="right" w:pos="9072"/>
      </w:tabs>
    </w:pPr>
  </w:style>
  <w:style w:type="character" w:customStyle="1" w:styleId="gwt-radiobutton">
    <w:name w:val="gwt-radiobutton"/>
    <w:rsid w:val="006F6E0A"/>
    <w:rPr>
      <w:rFonts w:ascii="Trebuchet MS" w:hAnsi="Trebuchet MS" w:hint="default"/>
      <w:color w:val="204000"/>
      <w:sz w:val="18"/>
      <w:szCs w:val="18"/>
      <w:bdr w:val="none" w:sz="0" w:space="0" w:color="auto" w:frame="1"/>
      <w:shd w:val="clear" w:color="auto" w:fill="F8FF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4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86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2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rittie</dc:creator>
  <cp:keywords/>
  <dc:description/>
  <cp:lastModifiedBy>Gebruiker</cp:lastModifiedBy>
  <cp:revision>5</cp:revision>
  <dcterms:created xsi:type="dcterms:W3CDTF">2019-07-26T17:51:00Z</dcterms:created>
  <dcterms:modified xsi:type="dcterms:W3CDTF">2019-08-28T19:43:00Z</dcterms:modified>
</cp:coreProperties>
</file>